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="微软雅黑" w:hAnsi="微软雅黑" w:eastAsia="微软雅黑"/>
          <w:bCs/>
          <w:sz w:val="28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b w:val="0"/>
          <w:bCs/>
          <w:sz w:val="28"/>
          <w:szCs w:val="24"/>
          <w:u w:val="single"/>
          <w:lang w:val="en-US" w:eastAsia="zh-CN"/>
        </w:rPr>
        <w:t>色差仪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采购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="微软雅黑" w:hAnsi="微软雅黑" w:eastAsia="微软雅黑"/>
          <w:bCs/>
          <w:sz w:val="28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b w:val="0"/>
          <w:bCs/>
          <w:sz w:val="28"/>
          <w:szCs w:val="24"/>
          <w:u w:val="single"/>
          <w:lang w:val="en-US" w:eastAsia="zh-CN"/>
        </w:rPr>
        <w:t>色差仪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项目，面向社会公开招标。现发布比价公告，诚邀供应商参加，也欢迎公司全体员工推荐供应商。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b w:val="0"/>
          <w:bCs/>
          <w:sz w:val="28"/>
          <w:szCs w:val="24"/>
          <w:u w:val="single"/>
          <w:lang w:val="en-US" w:eastAsia="zh-CN"/>
        </w:rPr>
        <w:t>色差仪</w:t>
      </w:r>
      <w:r>
        <w:rPr>
          <w:rFonts w:hint="eastAsia" w:ascii="微软雅黑" w:hAnsi="微软雅黑" w:eastAsia="微软雅黑"/>
          <w:bCs/>
          <w:sz w:val="28"/>
          <w:szCs w:val="24"/>
          <w:u w:val="single"/>
        </w:rPr>
        <w:t xml:space="preserve"> 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怀柔本部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</w:p>
    <w:p>
      <w:pPr>
        <w:ind w:firstLine="560" w:firstLineChars="200"/>
        <w:rPr>
          <w:rFonts w:hint="default" w:asciiTheme="minorEastAsia" w:hAnsiTheme="minorEastAsia" w:eastAsiaTheme="minorEastAsia"/>
          <w:b w:val="0"/>
          <w:bCs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/>
          <w:sz w:val="28"/>
          <w:szCs w:val="24"/>
          <w:lang w:val="en-US" w:eastAsia="zh-CN"/>
        </w:rPr>
        <w:t>请见附件《色差仪参数及技术要求</w:t>
      </w:r>
      <w:bookmarkStart w:id="0" w:name="_GoBack"/>
      <w:bookmarkEnd w:id="0"/>
      <w:r>
        <w:rPr>
          <w:rFonts w:hint="eastAsia" w:asciiTheme="minorEastAsia" w:hAnsiTheme="minorEastAsia" w:eastAsiaTheme="minorEastAsia"/>
          <w:b w:val="0"/>
          <w:bCs/>
          <w:sz w:val="28"/>
          <w:szCs w:val="24"/>
          <w:lang w:val="en-US" w:eastAsia="zh-CN"/>
        </w:rPr>
        <w:t>》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100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6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/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/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6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/                         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附件（3）基本存款账户信息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/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6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以上资质文件电子版均为纸质版扫描件；未加盖公章视为无效；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6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6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比价文件全部装订整齐，并用档案袋密封，于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2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 24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日前寄至我公司指定地址；</w:t>
      </w:r>
    </w:p>
    <w:p>
      <w:pPr>
        <w:pStyle w:val="16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将比价文件组成里附件（1）～（7）项所列资质文件电子版于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    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24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日前发送至我公司指定邮箱；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6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highlight w:val="yellow"/>
          <w:u w:val="single"/>
        </w:rPr>
        <w:t xml:space="preserve"> 13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九、公告期：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公告之日起至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2021年2月24日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16:00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时；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十、考察内容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：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考察期：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2021年2月25日-2021年3月1日</w:t>
      </w:r>
    </w:p>
    <w:p>
      <w:pPr>
        <w:pStyle w:val="16"/>
        <w:ind w:firstLine="0"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考察内容：①书面审核资质文件；</w:t>
      </w:r>
    </w:p>
    <w:p>
      <w:pPr>
        <w:pStyle w:val="16"/>
        <w:ind w:firstLine="1400" w:firstLineChars="50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②实地或电话考察；</w:t>
      </w:r>
    </w:p>
    <w:p>
      <w:pPr>
        <w:ind w:firstLine="1400" w:firstLineChars="5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= 3 \* GB3</w:instrTex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③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标人认为有必要核实、确认的其他事项。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十一、开标时间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十二、联系方式：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王茜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010-5120272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9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wq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6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（北京红星股份有限公司）北京市怀柔区怀柔镇红星路1号办公楼301室</w:t>
      </w:r>
    </w:p>
    <w:p>
      <w:pPr>
        <w:pStyle w:val="16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王珊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ascii="宋体" w:hAnsi="宋体" w:eastAsia="宋体" w:cs="宋体"/>
          <w:sz w:val="28"/>
          <w:szCs w:val="28"/>
          <w:u w:val="single"/>
        </w:rPr>
        <w:t>18813007606</w:t>
      </w:r>
      <w:r>
        <w:rPr>
          <w:rFonts w:hint="eastAsia" w:asciiTheme="minorEastAsia" w:hAnsiTheme="minorEastAsia" w:eastAsia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6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公告发布单位：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北京红星股份有限公司</w:t>
      </w:r>
    </w:p>
    <w:p>
      <w:pPr>
        <w:wordWrap w:val="0"/>
        <w:ind w:right="-58"/>
        <w:jc w:val="center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         </w:t>
      </w: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20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1年2月10日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93603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4F5CAA"/>
    <w:rsid w:val="00510E67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1FA2"/>
    <w:rsid w:val="007130F5"/>
    <w:rsid w:val="007309EF"/>
    <w:rsid w:val="0073541D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571B6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7F23694"/>
    <w:rsid w:val="0F56335B"/>
    <w:rsid w:val="11D13845"/>
    <w:rsid w:val="1C7F652D"/>
    <w:rsid w:val="1E5E5E27"/>
    <w:rsid w:val="1E8D11EB"/>
    <w:rsid w:val="2236384B"/>
    <w:rsid w:val="2CF055EF"/>
    <w:rsid w:val="37074CE5"/>
    <w:rsid w:val="3814414B"/>
    <w:rsid w:val="3AA17591"/>
    <w:rsid w:val="3DA87C7E"/>
    <w:rsid w:val="51464CCF"/>
    <w:rsid w:val="5694614E"/>
    <w:rsid w:val="691B0725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9">
    <w:name w:val="Table Grid"/>
    <w:basedOn w:val="8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10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  <w:style w:type="paragraph" w:styleId="16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7">
    <w:name w:val="批注文字 Char"/>
    <w:basedOn w:val="10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8">
    <w:name w:val="批注主题 Char"/>
    <w:basedOn w:val="17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9">
    <w:name w:val="批注框文本 Char"/>
    <w:basedOn w:val="10"/>
    <w:link w:val="4"/>
    <w:semiHidden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DE10C6-01D7-4839-BA33-72529AF01E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</Pages>
  <Words>723</Words>
  <Characters>4126</Characters>
  <Lines>34</Lines>
  <Paragraphs>9</Paragraphs>
  <TotalTime>0</TotalTime>
  <ScaleCrop>false</ScaleCrop>
  <LinksUpToDate>false</LinksUpToDate>
  <CharactersWithSpaces>4840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随意~</cp:lastModifiedBy>
  <cp:lastPrinted>2017-11-20T05:26:00Z</cp:lastPrinted>
  <dcterms:modified xsi:type="dcterms:W3CDTF">2021-02-10T00:53:22Z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